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2A6CB4">
        <w:rPr>
          <w:rFonts w:ascii="Times New Roman" w:hAnsi="Times New Roman" w:cs="Times New Roman"/>
          <w:sz w:val="32"/>
          <w:szCs w:val="24"/>
        </w:rPr>
        <w:t>Перечень изделий, которые не рассматриваются как игрушки и на которые не распространяется технический регламент Таможенного союза "О безопасности игрушек" (ТР ТС 008/2011)</w:t>
      </w:r>
    </w:p>
    <w:bookmarkEnd w:id="0"/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 xml:space="preserve">1. Елочные украшения, искусственные елки и принадлежности к ним, </w:t>
      </w:r>
      <w:proofErr w:type="spellStart"/>
      <w:r w:rsidRPr="002A6CB4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2A6CB4">
        <w:rPr>
          <w:rFonts w:ascii="Times New Roman" w:hAnsi="Times New Roman" w:cs="Times New Roman"/>
          <w:sz w:val="24"/>
          <w:szCs w:val="24"/>
        </w:rPr>
        <w:t>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 xml:space="preserve">2. Масштабные модели для коллекционирования, не предназначенные </w:t>
      </w:r>
      <w:r>
        <w:rPr>
          <w:rFonts w:ascii="Times New Roman" w:hAnsi="Times New Roman" w:cs="Times New Roman"/>
          <w:sz w:val="24"/>
          <w:szCs w:val="24"/>
        </w:rPr>
        <w:t>для детей в возрасте до 14 лет.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3. Оборудовани</w:t>
      </w:r>
      <w:r>
        <w:rPr>
          <w:rFonts w:ascii="Times New Roman" w:hAnsi="Times New Roman" w:cs="Times New Roman"/>
          <w:sz w:val="24"/>
          <w:szCs w:val="24"/>
        </w:rPr>
        <w:t>е для детских игровых площадок.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4. Спортивный инвентарь, в том числе подводный.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 xml:space="preserve">5. Фольклорные и декоративные куклы, не предназначенные </w:t>
      </w:r>
      <w:r>
        <w:rPr>
          <w:rFonts w:ascii="Times New Roman" w:hAnsi="Times New Roman" w:cs="Times New Roman"/>
          <w:sz w:val="24"/>
          <w:szCs w:val="24"/>
        </w:rPr>
        <w:t>для детей в возрасте до 14 лет.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6. "Профессиональные" игрушки, установленные в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местах для общего пользования.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7. Игровые автоматы.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8. Головоломки, содержащие более 500 деталей.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9. Пневматическое оружие.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10. Катапульты и устройства для метания.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11. Снаряды для метания с металлическими наконечниками.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 xml:space="preserve">12. Трансформаторы для игрушек, питающиеся от сети, зарядные устройства для аккумуляторных батарей, в том числе </w:t>
      </w:r>
      <w:r>
        <w:rPr>
          <w:rFonts w:ascii="Times New Roman" w:hAnsi="Times New Roman" w:cs="Times New Roman"/>
          <w:sz w:val="24"/>
          <w:szCs w:val="24"/>
        </w:rPr>
        <w:t>поставляемые вместе с игрушкой.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13. Изделия, содержащие нагревательные элементы и предназначенные для использования в учебном про</w:t>
      </w:r>
      <w:r>
        <w:rPr>
          <w:rFonts w:ascii="Times New Roman" w:hAnsi="Times New Roman" w:cs="Times New Roman"/>
          <w:sz w:val="24"/>
          <w:szCs w:val="24"/>
        </w:rPr>
        <w:t>цессе под наблюдением взрослых.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14. Транспортные средства, предназначенные для детей в возрасте до 14 лет, с двигателями внутреннего сгорания.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15. Игрушечные машины с паровыми двигателями.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16. Велосипеды, предназначенные для движения по дорогам общего пользования.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17. Игры и игрушки, работающие при ном</w:t>
      </w:r>
      <w:r>
        <w:rPr>
          <w:rFonts w:ascii="Times New Roman" w:hAnsi="Times New Roman" w:cs="Times New Roman"/>
          <w:sz w:val="24"/>
          <w:szCs w:val="24"/>
        </w:rPr>
        <w:t>инальном напряжении свыше 24 В.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18. Точные копии огнестрельного оружия.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Бижутерия для детей.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20. Приспособления для плавания (например, надувные манжеты, надеваемые на руки).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lastRenderedPageBreak/>
        <w:t>21. Средства защиты (очки для плаванья, солнцезащитные очки, велосипедные шлемы, шлемы для скейтборда).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22. Летающие игрушки, которые запускаются ребен</w:t>
      </w:r>
      <w:r>
        <w:rPr>
          <w:rFonts w:ascii="Times New Roman" w:hAnsi="Times New Roman" w:cs="Times New Roman"/>
          <w:sz w:val="24"/>
          <w:szCs w:val="24"/>
        </w:rPr>
        <w:t>ком с помощью резинового шнура.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23. Луки для стрельбы, длина которых в ненатянутом состоянии превышает 1200 мм.</w:t>
      </w:r>
    </w:p>
    <w:p w:rsidR="002A6CB4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90" w:rsidRPr="002A6CB4" w:rsidRDefault="002A6CB4" w:rsidP="002A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CB4">
        <w:rPr>
          <w:rFonts w:ascii="Times New Roman" w:hAnsi="Times New Roman" w:cs="Times New Roman"/>
          <w:sz w:val="24"/>
          <w:szCs w:val="24"/>
        </w:rPr>
        <w:t>24. Санитарно-гигиенические изделия из латекса, резины и силиконовых эластомеров для детей.</w:t>
      </w:r>
    </w:p>
    <w:sectPr w:rsidR="00BE5290" w:rsidRPr="002A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BB"/>
    <w:rsid w:val="002A6CB4"/>
    <w:rsid w:val="006D3CBB"/>
    <w:rsid w:val="00B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5BC"/>
  <w15:chartTrackingRefBased/>
  <w15:docId w15:val="{B7CBE6A1-D9D4-4DBC-8A93-24FA568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1683</Characters>
  <Application>Microsoft Office Word</Application>
  <DocSecurity>0</DocSecurity>
  <Lines>58</Lines>
  <Paragraphs>25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2021-08-11T18:00:00Z</dcterms:created>
  <dcterms:modified xsi:type="dcterms:W3CDTF">2021-08-11T18:01:00Z</dcterms:modified>
</cp:coreProperties>
</file>